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Denise Lowery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7171 West Main Street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Lima, NY 14485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585 943 6616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Email: dlowery@getittogethermedia.com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Portfolio website: http://getittogethermedia.co</w:t>
      </w:r>
      <w:r w:rsidR="008B4B7E" w:rsidRPr="00AB3340">
        <w:rPr>
          <w:rFonts w:ascii="Verdana" w:eastAsia="Times New Roman" w:hAnsi="Verdana" w:cs="Times New Roman"/>
          <w:sz w:val="17"/>
          <w:szCs w:val="17"/>
        </w:rPr>
        <w:t>m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p w:rsidR="00FD0199" w:rsidRPr="00AB3340" w:rsidRDefault="00FD0199" w:rsidP="001313F0">
      <w:pPr>
        <w:pBdr>
          <w:bottom w:val="single" w:sz="4" w:space="1" w:color="auto"/>
        </w:pBdr>
        <w:spacing w:after="0" w:line="360" w:lineRule="auto"/>
        <w:rPr>
          <w:rFonts w:ascii="Verdana" w:eastAsia="Times New Roman" w:hAnsi="Verdana" w:cs="Times New Roman"/>
          <w:b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sz w:val="17"/>
          <w:szCs w:val="17"/>
        </w:rPr>
        <w:t>OBJECTIVE: </w:t>
      </w:r>
    </w:p>
    <w:p w:rsidR="00AB3340" w:rsidRPr="00AB3340" w:rsidRDefault="00AB3340" w:rsidP="00AB3340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  <w:r w:rsidRPr="00AB3340">
        <w:rPr>
          <w:rFonts w:ascii="Verdana" w:eastAsia="Times New Roman" w:hAnsi="Verdana" w:cs="Times New Roman"/>
          <w:sz w:val="17"/>
          <w:szCs w:val="17"/>
        </w:rPr>
        <w:t>To obtain a freelance or contract position utilizing my expertise in informational and graphic design, variable data programming, online communication and creative direction.</w:t>
      </w:r>
    </w:p>
    <w:p w:rsidR="00FD0199" w:rsidRPr="00AB3340" w:rsidRDefault="00FD0199" w:rsidP="008B4B7E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p w:rsidR="001313F0" w:rsidRPr="00AB3340" w:rsidRDefault="00FD0199" w:rsidP="001313F0">
      <w:pPr>
        <w:pBdr>
          <w:bottom w:val="single" w:sz="4" w:space="1" w:color="auto"/>
        </w:pBdr>
        <w:spacing w:after="0" w:line="360" w:lineRule="auto"/>
        <w:rPr>
          <w:rFonts w:ascii="Verdana" w:eastAsia="Times New Roman" w:hAnsi="Verdana" w:cs="Times New Roman"/>
          <w:b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SKILLS: </w:t>
      </w:r>
    </w:p>
    <w:p w:rsidR="0031204E" w:rsidRPr="00AB3340" w:rsidRDefault="00FD0199" w:rsidP="001313F0">
      <w:pPr>
        <w:spacing w:after="0" w:line="360" w:lineRule="auto"/>
        <w:rPr>
          <w:rFonts w:ascii="Verdana" w:eastAsia="Times New Roman" w:hAnsi="Verdana" w:cs="Times New Roman"/>
          <w:b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Proficient in Adobe Suite 6 software including InDesign, Photoshop, Illustrator, Dreamweaver. Proficient in all multi-channel related design </w:t>
      </w:r>
      <w:r w:rsidR="002148E6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utilizing HTML and CSS6 </w:t>
      </w: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(proficient in </w:t>
      </w:r>
      <w:proofErr w:type="spellStart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XMPie</w:t>
      </w:r>
      <w:proofErr w:type="spellEnd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PersonalEffects</w:t>
      </w:r>
      <w:proofErr w:type="spellEnd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software including, PURL development, Email programs and re-skinning storefronts). Proficient in all Microsoft Office Suite software including Word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>, Excel, Access, and PowerPoint.</w:t>
      </w:r>
      <w:r w:rsidR="0031204E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Proficient in data analysis as it relates to multi-channel marketing programs and the success of those programs. Also proficient in taking a program from concept to reality including full understanding of print and mail requirements.</w:t>
      </w:r>
    </w:p>
    <w:p w:rsidR="008B4B7E" w:rsidRPr="00AB3340" w:rsidRDefault="008B4B7E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313F0" w:rsidRPr="00AB3340" w:rsidRDefault="00FD0199" w:rsidP="001313F0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EXPERIENCE: </w:t>
      </w:r>
    </w:p>
    <w:p w:rsidR="00FD0199" w:rsidRPr="00AB3340" w:rsidRDefault="00AB3340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January 2010 to present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Get.it.together</w:t>
      </w:r>
      <w:proofErr w:type="spellEnd"/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Media, Rochester, NY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Creative Director / Freelance</w:t>
      </w:r>
    </w:p>
    <w:p w:rsidR="00AB3340" w:rsidRPr="00AB3340" w:rsidRDefault="00AB3340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Design / Marketing business creating marketing and design programs for smaller businesses. Duties include graphic design, web development, marketing campaigns, social media marketing, e-commerce development and management and other various creative needs. Freelance clients include but not limited to:  </w:t>
      </w:r>
      <w:proofErr w:type="spellStart"/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>Partners+Napier</w:t>
      </w:r>
      <w:proofErr w:type="spellEnd"/>
      <w:r w:rsidR="0031204E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(Rochester, NY);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Brad's Cookie Nook</w:t>
      </w:r>
      <w:r w:rsidR="0031204E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(Rochester, NY); 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The Rabbit Room</w:t>
      </w:r>
      <w:r w:rsidR="0031204E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(Honeoye Falls, NY);</w:t>
      </w: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31204E" w:rsidRPr="00AB3340">
        <w:rPr>
          <w:rFonts w:ascii="Verdana" w:eastAsia="Times New Roman" w:hAnsi="Verdana" w:cs="Times New Roman"/>
          <w:color w:val="000000"/>
          <w:sz w:val="17"/>
          <w:szCs w:val="17"/>
        </w:rPr>
        <w:t>Dupli</w:t>
      </w:r>
      <w:proofErr w:type="spellEnd"/>
      <w:r w:rsidR="0031204E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(Syracuse, NY); Collins &amp; Walton (Elmira, NY); Colonial Liquor (Honeoye Falls, NY). </w:t>
      </w:r>
      <w:proofErr w:type="spellStart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Keekerz</w:t>
      </w:r>
      <w:proofErr w:type="spellEnd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(Rochester, NY), Quality Meats Restaurant (Manhattan, NY).</w:t>
      </w:r>
    </w:p>
    <w:p w:rsidR="008B4B7E" w:rsidRPr="00AB3340" w:rsidRDefault="008B4B7E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FD0199" w:rsidRPr="00AB3340" w:rsidRDefault="00AB3340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August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2011 to December 2012</w:t>
      </w:r>
    </w:p>
    <w:p w:rsidR="008B4B7E" w:rsidRPr="00AB3340" w:rsidRDefault="00FD0199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Moh</w:t>
      </w:r>
      <w:r w:rsidR="00AB3340"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awk Fine Paper, Cohoes, NY</w:t>
      </w:r>
    </w:p>
    <w:p w:rsidR="00FD0199" w:rsidRPr="00AB3340" w:rsidRDefault="00FD0199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Marketing Analyst and </w:t>
      </w:r>
      <w:r w:rsidR="001313F0"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Multi-Channel</w:t>
      </w: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Campaign Manager</w:t>
      </w:r>
    </w:p>
    <w:p w:rsidR="00FD0199" w:rsidRPr="00AB3340" w:rsidRDefault="00FD0199" w:rsidP="001313F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Managed and coordinated multi-channel campaigns to support sales and marketing of the Mohawk brand. Duties included working with sales representatives and the in-house marketing team to develop, create and implement One2one programs in support of the Mohawk product line. Also worked with various agencies and merchant partners to implement co-branded cross media programs. Programs included email; PURL; direct mail; storefronts; customized/personalized presentation collateral; the combination of all to coordinate multi-touch marketing campaigns. I was also responsible for analyzing data before, during and after programs by cleansing, tracking and monitoring data activity.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FD0199" w:rsidRPr="00AB3340" w:rsidRDefault="00AB3340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lastRenderedPageBreak/>
        <w:t>May 2003 to August 2011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ImageNow / URMailStore / BRAVO Solutions</w:t>
      </w:r>
    </w:p>
    <w:p w:rsidR="001313F0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Creative Director</w:t>
      </w:r>
    </w:p>
    <w:p w:rsidR="00FD0199" w:rsidRPr="00AB3340" w:rsidRDefault="00DC62A5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R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>esponsibilities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included 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managing, 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creating and implementing mailing programs and brand development for all 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>in-house brands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>; web design</w:t>
      </w:r>
      <w:r w:rsidR="006905EF">
        <w:rPr>
          <w:rFonts w:ascii="Verdana" w:eastAsia="Times New Roman" w:hAnsi="Verdana" w:cs="Times New Roman"/>
          <w:color w:val="000000"/>
          <w:sz w:val="17"/>
          <w:szCs w:val="17"/>
        </w:rPr>
        <w:t xml:space="preserve"> and development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; </w:t>
      </w:r>
      <w:r w:rsidR="006905EF">
        <w:rPr>
          <w:rFonts w:ascii="Verdana" w:eastAsia="Times New Roman" w:hAnsi="Verdana" w:cs="Times New Roman"/>
          <w:color w:val="000000"/>
          <w:sz w:val="17"/>
          <w:szCs w:val="17"/>
        </w:rPr>
        <w:t xml:space="preserve">graphic design, 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marketing which was 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co-branding with merchants; collateral design; customer design; 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>Multi-channel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campaigns for in-house as well as customer marketing; customer Storefronts;  illustration; sales support 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>which included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sales </w:t>
      </w:r>
      <w:r w:rsidR="00FD0199" w:rsidRPr="00AB3340">
        <w:rPr>
          <w:rFonts w:ascii="Verdana" w:eastAsia="Times New Roman" w:hAnsi="Verdana" w:cs="Times New Roman"/>
          <w:color w:val="000000"/>
          <w:sz w:val="17"/>
          <w:szCs w:val="17"/>
        </w:rPr>
        <w:t>presentations and trade shows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design</w:t>
      </w:r>
      <w:r w:rsidR="006905EF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8B4B7E" w:rsidRPr="00AB3340" w:rsidRDefault="008B4B7E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EDUCATION: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Masters of Fine Art</w:t>
      </w:r>
    </w:p>
    <w:p w:rsidR="001313F0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Rochester Institute of Technology, Coll</w:t>
      </w:r>
      <w:r w:rsidR="001313F0" w:rsidRPr="00AB3340">
        <w:rPr>
          <w:rFonts w:ascii="Verdana" w:eastAsia="Times New Roman" w:hAnsi="Verdana" w:cs="Times New Roman"/>
          <w:color w:val="000000"/>
          <w:sz w:val="17"/>
          <w:szCs w:val="17"/>
        </w:rPr>
        <w:t>ege of Imaging Arts and Science</w:t>
      </w:r>
    </w:p>
    <w:p w:rsidR="001313F0" w:rsidRPr="00AB3340" w:rsidRDefault="001313F0" w:rsidP="001313F0">
      <w:pPr>
        <w:shd w:val="clear" w:color="auto" w:fill="FFFFFF"/>
        <w:spacing w:after="0" w:line="36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Rochester, NY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Graphic and Information Design November, 2012</w:t>
      </w:r>
    </w:p>
    <w:p w:rsidR="008B4B7E" w:rsidRPr="00AB3340" w:rsidRDefault="008B4B7E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Master Design Workshops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With Massimo Vignelli, Armando Milani and R. Roger Remington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May 2008, Provence, France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June 2011, Rochester, NY</w:t>
      </w:r>
    </w:p>
    <w:p w:rsidR="008B4B7E" w:rsidRPr="00AB3340" w:rsidRDefault="008B4B7E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Masters </w:t>
      </w:r>
      <w:r w:rsidR="001313F0"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Design </w:t>
      </w: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Workshop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Workshop with Milton Glaser / School of Visual Arts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July 2010, New York, NY</w:t>
      </w:r>
    </w:p>
    <w:p w:rsidR="008B4B7E" w:rsidRPr="00AB3340" w:rsidRDefault="008B4B7E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Bachelor of Applied Science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Rochester Institute of Technology, College of Science,</w:t>
      </w:r>
    </w:p>
    <w:p w:rsidR="00FD0199" w:rsidRPr="00AB3340" w:rsidRDefault="00FD0199" w:rsidP="008B4B7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ab/>
        <w:t>Graphic Design May 1980</w:t>
      </w:r>
    </w:p>
    <w:p w:rsidR="00AB3340" w:rsidRPr="00AB3340" w:rsidRDefault="00AB3340" w:rsidP="00AB3340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Interest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XMPie</w:t>
      </w:r>
      <w:proofErr w:type="spellEnd"/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User Group</w:t>
      </w: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July 2009 to present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Rochester Advertising Federation</w:t>
      </w: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Sept 1999 to present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Honeoye Falls - Mendon Rotarian</w:t>
      </w: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September 2011 to present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Musician </w:t>
      </w:r>
    </w:p>
    <w:p w:rsidR="00AB3340" w:rsidRPr="00AB3340" w:rsidRDefault="00AB3340" w:rsidP="00AB3340">
      <w:pPr>
        <w:shd w:val="clear" w:color="auto" w:fill="FFFFFF"/>
        <w:spacing w:after="0" w:line="36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Rush Fireman’s Band 2003 - present</w:t>
      </w:r>
    </w:p>
    <w:p w:rsidR="00AB3340" w:rsidRPr="00AB3340" w:rsidRDefault="00AB3340" w:rsidP="00AB3340">
      <w:pPr>
        <w:shd w:val="clear" w:color="auto" w:fill="FFFFFF"/>
        <w:spacing w:after="0" w:line="36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East Rochester Fireman’s Band 2010 - present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WWII </w:t>
      </w:r>
      <w:proofErr w:type="spellStart"/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>Homefront</w:t>
      </w:r>
      <w:proofErr w:type="spellEnd"/>
      <w:r w:rsidRPr="00AB3340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Artifact Collector</w:t>
      </w: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: presently writing book and preparing a museum display and presentation.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Portfolio, letters of recommendation and references available upon </w:t>
      </w:r>
      <w:proofErr w:type="spellStart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requestor</w:t>
      </w:r>
      <w:proofErr w:type="spellEnd"/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 xml:space="preserve"> at or at:</w:t>
      </w:r>
    </w:p>
    <w:p w:rsidR="00AB3340" w:rsidRPr="00AB3340" w:rsidRDefault="00AB3340" w:rsidP="00AB3340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3340">
        <w:rPr>
          <w:rFonts w:ascii="Verdana" w:eastAsia="Times New Roman" w:hAnsi="Verdana" w:cs="Times New Roman"/>
          <w:color w:val="000000"/>
          <w:sz w:val="17"/>
          <w:szCs w:val="17"/>
        </w:rPr>
        <w:t>http://getittogethermedia.com</w:t>
      </w:r>
    </w:p>
    <w:p w:rsidR="005D7C92" w:rsidRPr="00AB3340" w:rsidRDefault="005D7C92" w:rsidP="008B4B7E">
      <w:pPr>
        <w:spacing w:after="0" w:line="360" w:lineRule="auto"/>
        <w:rPr>
          <w:rFonts w:ascii="Verdana" w:hAnsi="Verdana"/>
          <w:sz w:val="17"/>
          <w:szCs w:val="17"/>
        </w:rPr>
      </w:pPr>
    </w:p>
    <w:sectPr w:rsidR="005D7C92" w:rsidRPr="00AB3340" w:rsidSect="005D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199"/>
    <w:rsid w:val="001313F0"/>
    <w:rsid w:val="002148E6"/>
    <w:rsid w:val="0031204E"/>
    <w:rsid w:val="003A5E15"/>
    <w:rsid w:val="005D7C92"/>
    <w:rsid w:val="006905EF"/>
    <w:rsid w:val="006A1644"/>
    <w:rsid w:val="00805686"/>
    <w:rsid w:val="008B4B7E"/>
    <w:rsid w:val="00AB3340"/>
    <w:rsid w:val="00DC4553"/>
    <w:rsid w:val="00DC62A5"/>
    <w:rsid w:val="00FD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basicparagraph"/>
    <w:basedOn w:val="Normal"/>
    <w:rsid w:val="00FD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D0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loweryd</dc:creator>
  <cp:lastModifiedBy>loweryd</cp:lastModifiedBy>
  <cp:revision>4</cp:revision>
  <dcterms:created xsi:type="dcterms:W3CDTF">2013-06-24T21:54:00Z</dcterms:created>
  <dcterms:modified xsi:type="dcterms:W3CDTF">2013-06-24T22:02:00Z</dcterms:modified>
</cp:coreProperties>
</file>